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9" w:rsidRPr="00201FAC" w:rsidRDefault="00680AA2" w:rsidP="00FE140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22</w:t>
      </w:r>
      <w:r w:rsidR="00FE1409">
        <w:rPr>
          <w:b/>
          <w:sz w:val="21"/>
          <w:szCs w:val="21"/>
        </w:rPr>
        <w:t>, 2023</w:t>
      </w:r>
    </w:p>
    <w:p w:rsidR="00FE1409" w:rsidRPr="00201FAC" w:rsidRDefault="00FE1409" w:rsidP="00FE1409">
      <w:pPr>
        <w:jc w:val="center"/>
        <w:rPr>
          <w:sz w:val="21"/>
          <w:szCs w:val="21"/>
        </w:rPr>
      </w:pPr>
      <w:r w:rsidRPr="00201FAC">
        <w:rPr>
          <w:sz w:val="21"/>
          <w:szCs w:val="21"/>
        </w:rPr>
        <w:t>9:30 AM Worship Service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1"/>
          <w:szCs w:val="21"/>
        </w:rPr>
      </w:pPr>
      <w:r w:rsidRPr="00680AA2">
        <w:rPr>
          <w:color w:val="000000"/>
          <w:sz w:val="21"/>
          <w:szCs w:val="21"/>
        </w:rPr>
        <w:t>Third Sunday after Epiphany</w:t>
      </w:r>
    </w:p>
    <w:p w:rsidR="00FE1409" w:rsidRPr="009126B1" w:rsidRDefault="00FE1409" w:rsidP="00FE1409">
      <w:pPr>
        <w:jc w:val="center"/>
        <w:rPr>
          <w:sz w:val="10"/>
          <w:szCs w:val="10"/>
        </w:rPr>
      </w:pPr>
    </w:p>
    <w:p w:rsidR="00FE1409" w:rsidRPr="00C9210E" w:rsidRDefault="00FE1409" w:rsidP="00FE1409">
      <w:pPr>
        <w:rPr>
          <w:sz w:val="4"/>
          <w:szCs w:val="4"/>
        </w:rPr>
      </w:pPr>
    </w:p>
    <w:p w:rsidR="00FE1409" w:rsidRPr="00201FAC" w:rsidRDefault="00FE1409" w:rsidP="00FE1409">
      <w:pPr>
        <w:rPr>
          <w:sz w:val="21"/>
          <w:szCs w:val="21"/>
        </w:rPr>
      </w:pPr>
      <w:r w:rsidRPr="00201FAC">
        <w:rPr>
          <w:sz w:val="21"/>
          <w:szCs w:val="21"/>
        </w:rPr>
        <w:t xml:space="preserve">*Musical Prelude: </w:t>
      </w:r>
    </w:p>
    <w:p w:rsidR="00FE1409" w:rsidRPr="00201FAC" w:rsidRDefault="00FE1409" w:rsidP="00FE1409">
      <w:pPr>
        <w:rPr>
          <w:sz w:val="21"/>
          <w:szCs w:val="21"/>
        </w:rPr>
      </w:pPr>
      <w:r w:rsidRPr="00201FAC">
        <w:rPr>
          <w:sz w:val="21"/>
          <w:szCs w:val="21"/>
        </w:rPr>
        <w:t>Welcome and Announcements</w:t>
      </w:r>
      <w:r w:rsidRPr="00201FAC">
        <w:rPr>
          <w:sz w:val="21"/>
          <w:szCs w:val="21"/>
        </w:rPr>
        <w:tab/>
      </w:r>
    </w:p>
    <w:p w:rsidR="00FE1409" w:rsidRPr="009126B1" w:rsidRDefault="00FE1409" w:rsidP="00FE1409">
      <w:pPr>
        <w:rPr>
          <w:b/>
          <w:sz w:val="10"/>
          <w:szCs w:val="10"/>
        </w:rPr>
      </w:pPr>
    </w:p>
    <w:p w:rsidR="00FE1409" w:rsidRDefault="00FE1409" w:rsidP="00FE1409">
      <w:pPr>
        <w:rPr>
          <w:b/>
          <w:sz w:val="21"/>
          <w:szCs w:val="21"/>
        </w:rPr>
      </w:pPr>
      <w:r>
        <w:rPr>
          <w:b/>
          <w:i/>
          <w:sz w:val="21"/>
          <w:szCs w:val="21"/>
          <w:u w:val="single"/>
        </w:rPr>
        <w:t>Call to Worship</w:t>
      </w:r>
      <w:r w:rsidRPr="009B3429">
        <w:rPr>
          <w:b/>
          <w:i/>
          <w:sz w:val="21"/>
          <w:szCs w:val="21"/>
          <w:u w:val="single"/>
        </w:rPr>
        <w:t>:</w:t>
      </w:r>
      <w:r w:rsidRPr="00201FAC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                          </w:t>
      </w:r>
      <w:r w:rsidR="00B0032E">
        <w:rPr>
          <w:sz w:val="21"/>
          <w:szCs w:val="21"/>
        </w:rPr>
        <w:t xml:space="preserve"> </w:t>
      </w:r>
      <w:r w:rsidRPr="002A0B1C">
        <w:rPr>
          <w:b/>
          <w:sz w:val="21"/>
          <w:szCs w:val="21"/>
        </w:rPr>
        <w:t>Lay Reader:</w:t>
      </w:r>
      <w:r>
        <w:rPr>
          <w:sz w:val="21"/>
          <w:szCs w:val="21"/>
        </w:rPr>
        <w:t xml:space="preserve"> </w:t>
      </w:r>
      <w:r w:rsidR="00B0032E" w:rsidRPr="00B0032E">
        <w:rPr>
          <w:b/>
          <w:sz w:val="21"/>
          <w:szCs w:val="21"/>
        </w:rPr>
        <w:t xml:space="preserve">Lois </w:t>
      </w:r>
      <w:proofErr w:type="spellStart"/>
      <w:r w:rsidR="00B0032E" w:rsidRPr="00B0032E">
        <w:rPr>
          <w:b/>
          <w:sz w:val="21"/>
          <w:szCs w:val="21"/>
        </w:rPr>
        <w:t>Pettorsson</w:t>
      </w:r>
      <w:proofErr w:type="spellEnd"/>
      <w:r w:rsidRPr="00201FAC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 w:rsidRPr="00680AA2">
        <w:rPr>
          <w:color w:val="000000"/>
          <w:sz w:val="21"/>
          <w:szCs w:val="21"/>
        </w:rPr>
        <w:t>L: O God, you are our Creator and Redeemer.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680AA2">
        <w:rPr>
          <w:b/>
          <w:bCs/>
          <w:color w:val="000000"/>
          <w:sz w:val="21"/>
          <w:szCs w:val="21"/>
        </w:rPr>
        <w:t>P: You have called us, and we are here to listen.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 w:rsidRPr="00680AA2">
        <w:rPr>
          <w:color w:val="000000"/>
          <w:sz w:val="21"/>
          <w:szCs w:val="21"/>
        </w:rPr>
        <w:t>L: You have sent us. We are ready and committed to give your message.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680AA2">
        <w:rPr>
          <w:b/>
          <w:bCs/>
          <w:color w:val="000000"/>
          <w:sz w:val="21"/>
          <w:szCs w:val="21"/>
        </w:rPr>
        <w:t>P: Teach us how to share your message, O God.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color w:val="000000"/>
          <w:sz w:val="21"/>
          <w:szCs w:val="21"/>
        </w:rPr>
      </w:pPr>
      <w:r w:rsidRPr="00680AA2">
        <w:rPr>
          <w:color w:val="000000"/>
          <w:sz w:val="21"/>
          <w:szCs w:val="21"/>
        </w:rPr>
        <w:t>L:</w:t>
      </w:r>
      <w:r>
        <w:rPr>
          <w:color w:val="000000"/>
          <w:sz w:val="21"/>
          <w:szCs w:val="21"/>
        </w:rPr>
        <w:t xml:space="preserve"> </w:t>
      </w:r>
      <w:r w:rsidRPr="00680AA2">
        <w:rPr>
          <w:color w:val="000000"/>
          <w:sz w:val="21"/>
          <w:szCs w:val="21"/>
        </w:rPr>
        <w:t>O God, send us where we should go.</w:t>
      </w:r>
    </w:p>
    <w:p w:rsidR="00680AA2" w:rsidRPr="00680AA2" w:rsidRDefault="00680AA2" w:rsidP="00680AA2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680AA2">
        <w:rPr>
          <w:b/>
          <w:bCs/>
          <w:color w:val="000000"/>
          <w:sz w:val="21"/>
          <w:szCs w:val="21"/>
        </w:rPr>
        <w:t>P: O, Holy Spirit, open the hearts of those where you are sending us. Amen.</w:t>
      </w:r>
    </w:p>
    <w:p w:rsidR="00FE1409" w:rsidRPr="00D45FF6" w:rsidRDefault="00FE1409" w:rsidP="00FE1409">
      <w:pPr>
        <w:rPr>
          <w:b/>
          <w:sz w:val="10"/>
          <w:szCs w:val="10"/>
        </w:rPr>
      </w:pPr>
    </w:p>
    <w:p w:rsidR="00FE1409" w:rsidRDefault="00FE1409" w:rsidP="00FE1409">
      <w:pPr>
        <w:rPr>
          <w:sz w:val="26"/>
          <w:szCs w:val="26"/>
        </w:rPr>
      </w:pPr>
      <w:r w:rsidRPr="00201FAC">
        <w:rPr>
          <w:b/>
          <w:i/>
          <w:sz w:val="21"/>
          <w:szCs w:val="21"/>
          <w:u w:val="single"/>
        </w:rPr>
        <w:t>Song of Praise:</w:t>
      </w:r>
      <w:r w:rsidRPr="00201FAC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            </w:t>
      </w:r>
      <w:r w:rsidR="00680AA2">
        <w:rPr>
          <w:b/>
          <w:i/>
          <w:sz w:val="21"/>
          <w:szCs w:val="21"/>
        </w:rPr>
        <w:t xml:space="preserve">    </w:t>
      </w:r>
      <w:r>
        <w:rPr>
          <w:b/>
          <w:i/>
          <w:sz w:val="21"/>
          <w:szCs w:val="21"/>
        </w:rPr>
        <w:t xml:space="preserve"> </w:t>
      </w:r>
      <w:r w:rsidR="00680AA2" w:rsidRPr="00680AA2">
        <w:rPr>
          <w:b/>
          <w:color w:val="000000"/>
          <w:sz w:val="21"/>
          <w:szCs w:val="21"/>
        </w:rPr>
        <w:t xml:space="preserve">He Has Made Me Glad </w:t>
      </w:r>
      <w:r w:rsidR="00680AA2">
        <w:rPr>
          <w:b/>
          <w:color w:val="000000"/>
          <w:sz w:val="21"/>
          <w:szCs w:val="21"/>
        </w:rPr>
        <w:t xml:space="preserve">             </w:t>
      </w:r>
      <w:r w:rsidR="00680AA2" w:rsidRPr="00680AA2">
        <w:rPr>
          <w:b/>
          <w:color w:val="000000"/>
          <w:sz w:val="21"/>
          <w:szCs w:val="21"/>
        </w:rPr>
        <w:t>TFWS #2270</w:t>
      </w:r>
    </w:p>
    <w:p w:rsidR="00793517" w:rsidRPr="007A4ADC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>I will enter his gates with thanksgiving in my heart,</w:t>
      </w:r>
    </w:p>
    <w:p w:rsidR="00793517" w:rsidRPr="007A4ADC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 xml:space="preserve">I will enter his courts with praise. </w:t>
      </w:r>
    </w:p>
    <w:p w:rsidR="00793517" w:rsidRPr="007A4ADC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 xml:space="preserve">I will say, “This is the day that the Lord has made.” </w:t>
      </w:r>
    </w:p>
    <w:p w:rsidR="00793517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>I will rejoice, for he has made me glad.</w:t>
      </w:r>
    </w:p>
    <w:p w:rsidR="00793517" w:rsidRPr="00830BB8" w:rsidRDefault="00793517" w:rsidP="00793517">
      <w:pPr>
        <w:rPr>
          <w:sz w:val="10"/>
          <w:szCs w:val="10"/>
        </w:rPr>
      </w:pPr>
    </w:p>
    <w:p w:rsidR="00793517" w:rsidRPr="007A4ADC" w:rsidRDefault="00793517" w:rsidP="00793517">
      <w:pPr>
        <w:rPr>
          <w:sz w:val="21"/>
          <w:szCs w:val="21"/>
        </w:rPr>
      </w:pPr>
      <w:r w:rsidRPr="00830BB8">
        <w:rPr>
          <w:b/>
          <w:sz w:val="21"/>
          <w:szCs w:val="21"/>
        </w:rPr>
        <w:t>Refrain:</w:t>
      </w:r>
      <w:r w:rsidRPr="007A4ADC">
        <w:rPr>
          <w:sz w:val="21"/>
          <w:szCs w:val="21"/>
        </w:rPr>
        <w:t xml:space="preserve"> He has made me glad, he has made me glad.  </w:t>
      </w:r>
    </w:p>
    <w:p w:rsidR="00793517" w:rsidRPr="007A4ADC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>I will rejoice, for he has made me glad.</w:t>
      </w:r>
    </w:p>
    <w:p w:rsidR="00793517" w:rsidRPr="007A4ADC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 xml:space="preserve">He has made me glad, he has made me glad.  </w:t>
      </w:r>
    </w:p>
    <w:p w:rsidR="00793517" w:rsidRDefault="00793517" w:rsidP="00793517">
      <w:pPr>
        <w:rPr>
          <w:sz w:val="21"/>
          <w:szCs w:val="21"/>
        </w:rPr>
      </w:pPr>
      <w:r w:rsidRPr="007A4ADC">
        <w:rPr>
          <w:sz w:val="21"/>
          <w:szCs w:val="21"/>
        </w:rPr>
        <w:t>I will rejoice, for he has made me glad.</w:t>
      </w:r>
    </w:p>
    <w:p w:rsidR="00FE1409" w:rsidRPr="00D75B59" w:rsidRDefault="00FE1409" w:rsidP="00FE1409">
      <w:pPr>
        <w:rPr>
          <w:sz w:val="6"/>
          <w:szCs w:val="6"/>
        </w:rPr>
      </w:pPr>
    </w:p>
    <w:p w:rsidR="00FE1409" w:rsidRDefault="00FE1409" w:rsidP="00FE1409">
      <w:pPr>
        <w:rPr>
          <w:b/>
          <w:sz w:val="21"/>
          <w:szCs w:val="21"/>
        </w:rPr>
      </w:pPr>
      <w:r w:rsidRPr="00201FAC">
        <w:rPr>
          <w:b/>
          <w:i/>
          <w:sz w:val="21"/>
          <w:szCs w:val="21"/>
          <w:u w:val="single"/>
        </w:rPr>
        <w:t>Opening Prayer:</w:t>
      </w:r>
      <w:r w:rsidRPr="00201FAC">
        <w:rPr>
          <w:sz w:val="21"/>
          <w:szCs w:val="21"/>
        </w:rPr>
        <w:t xml:space="preserve"> </w:t>
      </w:r>
    </w:p>
    <w:p w:rsidR="00793517" w:rsidRPr="00793517" w:rsidRDefault="00793517" w:rsidP="00793517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793517">
        <w:rPr>
          <w:b/>
          <w:bCs/>
          <w:color w:val="000000"/>
          <w:sz w:val="21"/>
          <w:szCs w:val="21"/>
        </w:rPr>
        <w:t>Almighty God, we are here today to ob</w:t>
      </w:r>
      <w:r>
        <w:rPr>
          <w:b/>
          <w:bCs/>
          <w:color w:val="000000"/>
          <w:sz w:val="21"/>
          <w:szCs w:val="21"/>
        </w:rPr>
        <w:t xml:space="preserve">ey your command to go and share </w:t>
      </w:r>
      <w:r w:rsidRPr="00793517">
        <w:rPr>
          <w:b/>
          <w:bCs/>
          <w:color w:val="000000"/>
          <w:sz w:val="21"/>
          <w:szCs w:val="21"/>
        </w:rPr>
        <w:t>your message. Give us wisdom and cour</w:t>
      </w:r>
      <w:r>
        <w:rPr>
          <w:b/>
          <w:bCs/>
          <w:color w:val="000000"/>
          <w:sz w:val="21"/>
          <w:szCs w:val="21"/>
        </w:rPr>
        <w:t xml:space="preserve">age. Above all, empower us with </w:t>
      </w:r>
      <w:r w:rsidRPr="00793517">
        <w:rPr>
          <w:b/>
          <w:bCs/>
          <w:color w:val="000000"/>
          <w:sz w:val="21"/>
          <w:szCs w:val="21"/>
        </w:rPr>
        <w:t>your Holy Spirit for our labor. O God, open the spirits of those to whom y</w:t>
      </w:r>
      <w:r>
        <w:rPr>
          <w:b/>
          <w:bCs/>
          <w:color w:val="000000"/>
          <w:sz w:val="21"/>
          <w:szCs w:val="21"/>
        </w:rPr>
        <w:t xml:space="preserve">ou </w:t>
      </w:r>
      <w:r w:rsidRPr="00793517">
        <w:rPr>
          <w:b/>
          <w:bCs/>
          <w:color w:val="000000"/>
          <w:sz w:val="21"/>
          <w:szCs w:val="21"/>
        </w:rPr>
        <w:t>are sending us to give your message of redemption. Amen.</w:t>
      </w:r>
    </w:p>
    <w:p w:rsidR="00FE1409" w:rsidRPr="00D75B59" w:rsidRDefault="00FE1409" w:rsidP="00FE1409">
      <w:pPr>
        <w:shd w:val="clear" w:color="auto" w:fill="FFFFFF"/>
        <w:rPr>
          <w:b/>
          <w:i/>
          <w:sz w:val="6"/>
          <w:szCs w:val="6"/>
          <w:u w:val="single"/>
        </w:rPr>
      </w:pPr>
    </w:p>
    <w:p w:rsidR="00FE1409" w:rsidRDefault="00FE1409" w:rsidP="008622E1">
      <w:pPr>
        <w:shd w:val="clear" w:color="auto" w:fill="FFFFFF"/>
        <w:rPr>
          <w:b/>
          <w:sz w:val="21"/>
          <w:szCs w:val="21"/>
        </w:rPr>
      </w:pPr>
      <w:r>
        <w:rPr>
          <w:b/>
          <w:i/>
          <w:sz w:val="21"/>
          <w:szCs w:val="21"/>
          <w:u w:val="single"/>
        </w:rPr>
        <w:t>Opening Hymn</w:t>
      </w:r>
      <w:r w:rsidRPr="00617829">
        <w:rPr>
          <w:b/>
          <w:i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           </w:t>
      </w:r>
      <w:r w:rsidR="008622E1">
        <w:rPr>
          <w:b/>
          <w:color w:val="000000"/>
          <w:sz w:val="21"/>
          <w:szCs w:val="21"/>
        </w:rPr>
        <w:t xml:space="preserve">Come, Christians Join to Sing          </w:t>
      </w:r>
      <w:r w:rsidR="008622E1" w:rsidRPr="008622E1">
        <w:rPr>
          <w:b/>
          <w:color w:val="000000"/>
          <w:sz w:val="21"/>
          <w:szCs w:val="21"/>
        </w:rPr>
        <w:t>UMH #158</w:t>
      </w:r>
    </w:p>
    <w:p w:rsidR="008622E1" w:rsidRPr="004F416C" w:rsidRDefault="008622E1" w:rsidP="008622E1">
      <w:pPr>
        <w:shd w:val="clear" w:color="auto" w:fill="FFFFFF"/>
        <w:rPr>
          <w:b/>
          <w:sz w:val="21"/>
          <w:szCs w:val="21"/>
        </w:rPr>
      </w:pPr>
      <w:r w:rsidRPr="00157A66">
        <w:rPr>
          <w:color w:val="1A1A1A"/>
          <w:sz w:val="21"/>
          <w:szCs w:val="21"/>
        </w:rPr>
        <w:t>Come, Christians, join to sing: 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>Loud praise to Christ our King: 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 xml:space="preserve">Let all, with heart and voice, before His </w:t>
      </w:r>
      <w:proofErr w:type="gramStart"/>
      <w:r w:rsidRPr="00157A66">
        <w:rPr>
          <w:color w:val="1A1A1A"/>
          <w:sz w:val="21"/>
          <w:szCs w:val="21"/>
        </w:rPr>
        <w:t>throne rejoice</w:t>
      </w:r>
      <w:proofErr w:type="gramEnd"/>
      <w:r w:rsidRPr="00157A66">
        <w:rPr>
          <w:color w:val="1A1A1A"/>
          <w:sz w:val="21"/>
          <w:szCs w:val="21"/>
        </w:rPr>
        <w:t>;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>Praise is His gracious choice. Alleluia! Amen!</w:t>
      </w:r>
    </w:p>
    <w:p w:rsidR="008622E1" w:rsidRPr="004F416C" w:rsidRDefault="008622E1" w:rsidP="008622E1">
      <w:pPr>
        <w:shd w:val="clear" w:color="auto" w:fill="FFFFFF"/>
        <w:rPr>
          <w:color w:val="1A1A1A"/>
          <w:sz w:val="10"/>
          <w:szCs w:val="10"/>
        </w:rPr>
      </w:pP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proofErr w:type="gramStart"/>
      <w:r w:rsidRPr="00157A66">
        <w:rPr>
          <w:color w:val="1A1A1A"/>
          <w:sz w:val="21"/>
          <w:szCs w:val="21"/>
        </w:rPr>
        <w:t>Come,</w:t>
      </w:r>
      <w:proofErr w:type="gramEnd"/>
      <w:r w:rsidRPr="00157A66">
        <w:rPr>
          <w:color w:val="1A1A1A"/>
          <w:sz w:val="21"/>
          <w:szCs w:val="21"/>
        </w:rPr>
        <w:t xml:space="preserve"> lift your hearts on high: 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>Let praises fill the sky: 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He is our g</w:t>
      </w:r>
      <w:r w:rsidRPr="00157A66">
        <w:rPr>
          <w:color w:val="1A1A1A"/>
          <w:sz w:val="21"/>
          <w:szCs w:val="21"/>
        </w:rPr>
        <w:t xml:space="preserve">uide and </w:t>
      </w:r>
      <w:r>
        <w:rPr>
          <w:color w:val="1A1A1A"/>
          <w:sz w:val="21"/>
          <w:szCs w:val="21"/>
        </w:rPr>
        <w:t>friend; to us h</w:t>
      </w:r>
      <w:r w:rsidRPr="00157A66">
        <w:rPr>
          <w:color w:val="1A1A1A"/>
          <w:sz w:val="21"/>
          <w:szCs w:val="21"/>
        </w:rPr>
        <w:t>e’ll condescend;</w:t>
      </w:r>
    </w:p>
    <w:p w:rsidR="008622E1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 xml:space="preserve">His love shall never end: Alleluia! Amen!  </w:t>
      </w:r>
    </w:p>
    <w:p w:rsidR="008622E1" w:rsidRPr="004F416C" w:rsidRDefault="008622E1" w:rsidP="008622E1">
      <w:pPr>
        <w:shd w:val="clear" w:color="auto" w:fill="FFFFFF"/>
        <w:rPr>
          <w:color w:val="1A1A1A"/>
          <w:sz w:val="10"/>
          <w:szCs w:val="10"/>
        </w:rPr>
      </w:pPr>
    </w:p>
    <w:p w:rsidR="008622E1" w:rsidRPr="004F416C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lastRenderedPageBreak/>
        <w:t>Praise yet the Lord again:</w:t>
      </w:r>
      <w:r w:rsidRPr="00157A66">
        <w:rPr>
          <w:sz w:val="21"/>
          <w:szCs w:val="21"/>
        </w:rPr>
        <w:t xml:space="preserve"> </w:t>
      </w:r>
      <w:r w:rsidRPr="00157A66">
        <w:rPr>
          <w:color w:val="1A1A1A"/>
          <w:sz w:val="21"/>
          <w:szCs w:val="21"/>
        </w:rPr>
        <w:t>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>Life shall not end the strain: Alleluia! Amen!</w:t>
      </w:r>
    </w:p>
    <w:p w:rsidR="008622E1" w:rsidRPr="00157A66" w:rsidRDefault="008622E1" w:rsidP="008622E1">
      <w:pPr>
        <w:shd w:val="clear" w:color="auto" w:fill="FFFFFF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On heaven’s blissful shore h</w:t>
      </w:r>
      <w:r w:rsidRPr="00157A66">
        <w:rPr>
          <w:color w:val="1A1A1A"/>
          <w:sz w:val="21"/>
          <w:szCs w:val="21"/>
        </w:rPr>
        <w:t>is goodness we’ll adore,</w:t>
      </w:r>
    </w:p>
    <w:p w:rsidR="008622E1" w:rsidRDefault="008622E1" w:rsidP="008622E1">
      <w:pPr>
        <w:shd w:val="clear" w:color="auto" w:fill="FFFFFF"/>
        <w:rPr>
          <w:color w:val="1A1A1A"/>
          <w:sz w:val="21"/>
          <w:szCs w:val="21"/>
        </w:rPr>
      </w:pPr>
      <w:r w:rsidRPr="00157A66">
        <w:rPr>
          <w:color w:val="1A1A1A"/>
          <w:sz w:val="21"/>
          <w:szCs w:val="21"/>
        </w:rPr>
        <w:t>Singing forevermore: Alleluia! Amen!</w:t>
      </w:r>
    </w:p>
    <w:p w:rsidR="008622E1" w:rsidRPr="008622E1" w:rsidRDefault="008622E1" w:rsidP="008622E1">
      <w:pPr>
        <w:shd w:val="clear" w:color="auto" w:fill="FFFFFF"/>
        <w:rPr>
          <w:b/>
          <w:sz w:val="10"/>
          <w:szCs w:val="10"/>
        </w:rPr>
      </w:pPr>
    </w:p>
    <w:p w:rsidR="00FE1409" w:rsidRPr="00FB1F37" w:rsidRDefault="00FE1409" w:rsidP="00FE1409">
      <w:pPr>
        <w:rPr>
          <w:b/>
          <w:sz w:val="21"/>
          <w:szCs w:val="21"/>
        </w:rPr>
      </w:pPr>
      <w:r w:rsidRPr="00FB1F37">
        <w:rPr>
          <w:b/>
          <w:i/>
          <w:sz w:val="21"/>
          <w:szCs w:val="21"/>
          <w:u w:val="single"/>
        </w:rPr>
        <w:t>Affirmation of Faith:</w:t>
      </w:r>
      <w:r>
        <w:rPr>
          <w:b/>
          <w:sz w:val="21"/>
          <w:szCs w:val="21"/>
        </w:rPr>
        <w:tab/>
        <w:t xml:space="preserve">            The Apostles’ Creed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</w:t>
      </w:r>
      <w:r w:rsidRPr="00FB1F37">
        <w:rPr>
          <w:b/>
          <w:sz w:val="21"/>
          <w:szCs w:val="21"/>
        </w:rPr>
        <w:t>UMH 881</w:t>
      </w:r>
    </w:p>
    <w:p w:rsidR="00FE1409" w:rsidRPr="008622E1" w:rsidRDefault="00FE1409" w:rsidP="00FE1409">
      <w:pPr>
        <w:rPr>
          <w:b/>
          <w:sz w:val="21"/>
          <w:szCs w:val="21"/>
        </w:rPr>
      </w:pPr>
      <w:r w:rsidRPr="008622E1">
        <w:rPr>
          <w:b/>
          <w:sz w:val="21"/>
          <w:szCs w:val="21"/>
        </w:rPr>
        <w:t>I believe in God, the Father Almighty, maker of heaven and earth;</w:t>
      </w:r>
    </w:p>
    <w:p w:rsidR="00FE1409" w:rsidRPr="008622E1" w:rsidRDefault="00FE1409" w:rsidP="00FE1409">
      <w:pPr>
        <w:rPr>
          <w:b/>
          <w:sz w:val="21"/>
          <w:szCs w:val="21"/>
        </w:rPr>
      </w:pPr>
      <w:r w:rsidRPr="008622E1">
        <w:rPr>
          <w:b/>
          <w:sz w:val="21"/>
          <w:szCs w:val="21"/>
        </w:rPr>
        <w:t xml:space="preserve">And in Jesus Christ his only Son, our Lord; who was conceived by </w:t>
      </w:r>
    </w:p>
    <w:p w:rsidR="00FE1409" w:rsidRPr="008622E1" w:rsidRDefault="00FE1409" w:rsidP="00FE1409">
      <w:pPr>
        <w:rPr>
          <w:b/>
          <w:sz w:val="21"/>
          <w:szCs w:val="21"/>
        </w:rPr>
      </w:pPr>
      <w:r w:rsidRPr="008622E1">
        <w:rPr>
          <w:b/>
          <w:sz w:val="21"/>
          <w:szCs w:val="21"/>
        </w:rPr>
        <w:t xml:space="preserve">the Holy Spirit, born of the Virgin Mary, suffered under Pontius Pilate, was crucified, dead, and buried;* the third day he rose from the dead; he ascended into heaven, and </w:t>
      </w:r>
      <w:proofErr w:type="spellStart"/>
      <w:r w:rsidRPr="008622E1">
        <w:rPr>
          <w:b/>
          <w:sz w:val="21"/>
          <w:szCs w:val="21"/>
        </w:rPr>
        <w:t>sitteth</w:t>
      </w:r>
      <w:proofErr w:type="spellEnd"/>
      <w:r w:rsidRPr="008622E1">
        <w:rPr>
          <w:b/>
          <w:sz w:val="21"/>
          <w:szCs w:val="21"/>
        </w:rPr>
        <w:t xml:space="preserve"> at the right hand of God the Father Almighty; from thence he shall come to judge the quick and the dead. I believe in the Holy Spirit, the universal church,</w:t>
      </w:r>
    </w:p>
    <w:p w:rsidR="00FE1409" w:rsidRPr="008622E1" w:rsidRDefault="00FE1409" w:rsidP="00FE1409">
      <w:pPr>
        <w:rPr>
          <w:b/>
          <w:sz w:val="21"/>
          <w:szCs w:val="21"/>
        </w:rPr>
      </w:pPr>
      <w:proofErr w:type="gramStart"/>
      <w:r w:rsidRPr="008622E1">
        <w:rPr>
          <w:b/>
          <w:sz w:val="21"/>
          <w:szCs w:val="21"/>
        </w:rPr>
        <w:t>the</w:t>
      </w:r>
      <w:proofErr w:type="gramEnd"/>
      <w:r w:rsidRPr="008622E1">
        <w:rPr>
          <w:b/>
          <w:sz w:val="21"/>
          <w:szCs w:val="21"/>
        </w:rPr>
        <w:t xml:space="preserve"> communion of saints, the forgiveness of sins, the resurrection </w:t>
      </w:r>
    </w:p>
    <w:p w:rsidR="00FE1409" w:rsidRPr="008622E1" w:rsidRDefault="00FE1409" w:rsidP="00FE1409">
      <w:pPr>
        <w:rPr>
          <w:b/>
          <w:sz w:val="21"/>
          <w:szCs w:val="21"/>
        </w:rPr>
      </w:pPr>
      <w:proofErr w:type="gramStart"/>
      <w:r w:rsidRPr="008622E1">
        <w:rPr>
          <w:b/>
          <w:sz w:val="21"/>
          <w:szCs w:val="21"/>
        </w:rPr>
        <w:t>of</w:t>
      </w:r>
      <w:proofErr w:type="gramEnd"/>
      <w:r w:rsidRPr="008622E1">
        <w:rPr>
          <w:b/>
          <w:sz w:val="21"/>
          <w:szCs w:val="21"/>
        </w:rPr>
        <w:t xml:space="preserve"> the body, and the life everlasting. Amen.</w:t>
      </w:r>
    </w:p>
    <w:p w:rsidR="00FE1409" w:rsidRPr="003E167E" w:rsidRDefault="00FE1409" w:rsidP="00FE1409">
      <w:pPr>
        <w:rPr>
          <w:sz w:val="10"/>
          <w:szCs w:val="10"/>
        </w:rPr>
      </w:pPr>
    </w:p>
    <w:p w:rsidR="00FE1409" w:rsidRPr="00201FAC" w:rsidRDefault="00FE1409" w:rsidP="00FE1409">
      <w:pPr>
        <w:rPr>
          <w:sz w:val="21"/>
          <w:szCs w:val="21"/>
        </w:rPr>
      </w:pPr>
      <w:r w:rsidRPr="00201FAC">
        <w:rPr>
          <w:b/>
          <w:sz w:val="21"/>
          <w:szCs w:val="21"/>
        </w:rPr>
        <w:t>Passing of the Peace</w:t>
      </w:r>
    </w:p>
    <w:p w:rsidR="00FE1409" w:rsidRPr="00860D8D" w:rsidRDefault="00FE1409" w:rsidP="00FE1409">
      <w:pPr>
        <w:rPr>
          <w:b/>
          <w:sz w:val="21"/>
          <w:szCs w:val="21"/>
        </w:rPr>
      </w:pPr>
      <w:r w:rsidRPr="00201FAC">
        <w:rPr>
          <w:b/>
          <w:sz w:val="21"/>
          <w:szCs w:val="21"/>
        </w:rPr>
        <w:t>Wiggle Time/Noisy Coins/ Offering</w:t>
      </w:r>
    </w:p>
    <w:p w:rsidR="00FE1409" w:rsidRPr="00EE44C0" w:rsidRDefault="00FE1409" w:rsidP="00FE1409">
      <w:pPr>
        <w:rPr>
          <w:b/>
          <w:sz w:val="10"/>
          <w:szCs w:val="10"/>
        </w:rPr>
      </w:pPr>
    </w:p>
    <w:p w:rsidR="00FE1409" w:rsidRDefault="00FE1409" w:rsidP="00FE1409">
      <w:pPr>
        <w:rPr>
          <w:b/>
          <w:sz w:val="21"/>
          <w:szCs w:val="21"/>
        </w:rPr>
      </w:pPr>
      <w:r w:rsidRPr="00201FAC">
        <w:rPr>
          <w:b/>
          <w:sz w:val="21"/>
          <w:szCs w:val="21"/>
        </w:rPr>
        <w:t xml:space="preserve">Doxology                                                                                    </w:t>
      </w:r>
      <w:r>
        <w:rPr>
          <w:b/>
          <w:sz w:val="21"/>
          <w:szCs w:val="21"/>
        </w:rPr>
        <w:t xml:space="preserve"> </w:t>
      </w:r>
      <w:r w:rsidRPr="00201FAC">
        <w:rPr>
          <w:b/>
          <w:sz w:val="21"/>
          <w:szCs w:val="21"/>
        </w:rPr>
        <w:t>UMH #95</w:t>
      </w:r>
    </w:p>
    <w:p w:rsidR="00FE1409" w:rsidRPr="00EE44C0" w:rsidRDefault="00FE1409" w:rsidP="00FE1409">
      <w:pPr>
        <w:rPr>
          <w:b/>
          <w:sz w:val="10"/>
          <w:szCs w:val="10"/>
        </w:rPr>
      </w:pPr>
    </w:p>
    <w:p w:rsidR="00FE1409" w:rsidRDefault="00FE1409" w:rsidP="00FE1409">
      <w:pPr>
        <w:rPr>
          <w:b/>
          <w:sz w:val="21"/>
          <w:szCs w:val="21"/>
        </w:rPr>
      </w:pPr>
      <w:r w:rsidRPr="00201FAC">
        <w:rPr>
          <w:b/>
          <w:i/>
          <w:sz w:val="21"/>
          <w:szCs w:val="21"/>
          <w:u w:val="single"/>
        </w:rPr>
        <w:t>Offertory Prayer:</w:t>
      </w:r>
      <w:r w:rsidRPr="00201FAC">
        <w:rPr>
          <w:b/>
          <w:sz w:val="21"/>
          <w:szCs w:val="21"/>
        </w:rPr>
        <w:t xml:space="preserve"> </w:t>
      </w:r>
    </w:p>
    <w:p w:rsidR="00FE1409" w:rsidRDefault="008622E1" w:rsidP="008622E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8622E1">
        <w:rPr>
          <w:b/>
          <w:bCs/>
          <w:color w:val="000000"/>
          <w:sz w:val="21"/>
          <w:szCs w:val="21"/>
        </w:rPr>
        <w:t>Messiah, we admit that we struggle to den</w:t>
      </w:r>
      <w:r>
        <w:rPr>
          <w:b/>
          <w:bCs/>
          <w:color w:val="000000"/>
          <w:sz w:val="21"/>
          <w:szCs w:val="21"/>
        </w:rPr>
        <w:t xml:space="preserve">y ourselves, take up our cross, </w:t>
      </w:r>
      <w:r w:rsidRPr="008622E1">
        <w:rPr>
          <w:b/>
          <w:bCs/>
          <w:color w:val="000000"/>
          <w:sz w:val="21"/>
          <w:szCs w:val="21"/>
        </w:rPr>
        <w:t>and follow you. It is hard to let go of the</w:t>
      </w:r>
      <w:r>
        <w:rPr>
          <w:b/>
          <w:bCs/>
          <w:color w:val="000000"/>
          <w:sz w:val="21"/>
          <w:szCs w:val="21"/>
        </w:rPr>
        <w:t xml:space="preserve"> human things that make us feel </w:t>
      </w:r>
      <w:r w:rsidRPr="008622E1">
        <w:rPr>
          <w:b/>
          <w:bCs/>
          <w:color w:val="000000"/>
          <w:sz w:val="21"/>
          <w:szCs w:val="21"/>
        </w:rPr>
        <w:t xml:space="preserve">secure. Help us to </w:t>
      </w:r>
      <w:r>
        <w:rPr>
          <w:b/>
          <w:bCs/>
          <w:color w:val="000000"/>
          <w:sz w:val="21"/>
          <w:szCs w:val="21"/>
        </w:rPr>
        <w:t xml:space="preserve">set our minds on divine things. Today, we give over our </w:t>
      </w:r>
      <w:r w:rsidRPr="008622E1">
        <w:rPr>
          <w:b/>
          <w:bCs/>
          <w:color w:val="000000"/>
          <w:sz w:val="21"/>
          <w:szCs w:val="21"/>
        </w:rPr>
        <w:t>offering to you, trusting that you not only give us life</w:t>
      </w:r>
      <w:r>
        <w:rPr>
          <w:b/>
          <w:bCs/>
          <w:color w:val="000000"/>
          <w:sz w:val="21"/>
          <w:szCs w:val="21"/>
        </w:rPr>
        <w:t xml:space="preserve">, but that you can and </w:t>
      </w:r>
      <w:r w:rsidRPr="008622E1">
        <w:rPr>
          <w:b/>
          <w:bCs/>
          <w:color w:val="000000"/>
          <w:sz w:val="21"/>
          <w:szCs w:val="21"/>
        </w:rPr>
        <w:t>will use our gifts to bring life to the world. Amen.</w:t>
      </w:r>
    </w:p>
    <w:p w:rsidR="008622E1" w:rsidRPr="008622E1" w:rsidRDefault="008622E1" w:rsidP="008622E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10"/>
          <w:szCs w:val="10"/>
        </w:rPr>
      </w:pPr>
    </w:p>
    <w:p w:rsidR="00FE1409" w:rsidRDefault="00FE1409" w:rsidP="00FE1409">
      <w:pPr>
        <w:rPr>
          <w:sz w:val="26"/>
          <w:szCs w:val="26"/>
        </w:rPr>
      </w:pPr>
      <w:r w:rsidRPr="00201FAC">
        <w:rPr>
          <w:b/>
          <w:i/>
          <w:sz w:val="21"/>
          <w:szCs w:val="21"/>
          <w:u w:val="single"/>
        </w:rPr>
        <w:t>Prayer Chorus</w:t>
      </w:r>
      <w:r>
        <w:rPr>
          <w:b/>
          <w:i/>
          <w:sz w:val="21"/>
          <w:szCs w:val="21"/>
          <w:u w:val="single"/>
        </w:rPr>
        <w:t>:</w:t>
      </w:r>
      <w:r w:rsidRPr="00000F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</w:t>
      </w:r>
      <w:r w:rsidR="008622E1" w:rsidRPr="008622E1">
        <w:rPr>
          <w:b/>
          <w:color w:val="000000"/>
          <w:sz w:val="21"/>
          <w:szCs w:val="21"/>
        </w:rPr>
        <w:t xml:space="preserve">Cares Chorus </w:t>
      </w:r>
      <w:r w:rsidR="008622E1">
        <w:rPr>
          <w:b/>
          <w:color w:val="000000"/>
          <w:sz w:val="21"/>
          <w:szCs w:val="21"/>
        </w:rPr>
        <w:t xml:space="preserve">                  </w:t>
      </w:r>
      <w:r w:rsidR="008622E1" w:rsidRPr="008622E1">
        <w:rPr>
          <w:b/>
          <w:color w:val="000000"/>
          <w:sz w:val="21"/>
          <w:szCs w:val="21"/>
        </w:rPr>
        <w:t>TFWS #2215</w:t>
      </w:r>
    </w:p>
    <w:p w:rsidR="008622E1" w:rsidRDefault="008622E1" w:rsidP="008622E1">
      <w:pPr>
        <w:rPr>
          <w:sz w:val="21"/>
          <w:szCs w:val="21"/>
        </w:rPr>
      </w:pPr>
      <w:r>
        <w:rPr>
          <w:sz w:val="21"/>
          <w:szCs w:val="21"/>
        </w:rPr>
        <w:t>I cast all my cares upon you, I lay all of my burdens down at your feet,</w:t>
      </w:r>
    </w:p>
    <w:p w:rsidR="008622E1" w:rsidRPr="00443360" w:rsidRDefault="008622E1" w:rsidP="008622E1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And anytime that I don’t know what to do, I will cast all my cares upon you.</w:t>
      </w:r>
      <w:proofErr w:type="gramEnd"/>
    </w:p>
    <w:p w:rsidR="00FE1409" w:rsidRPr="003E167E" w:rsidRDefault="00FE1409" w:rsidP="00FE1409">
      <w:pPr>
        <w:rPr>
          <w:sz w:val="10"/>
          <w:szCs w:val="10"/>
        </w:rPr>
      </w:pPr>
    </w:p>
    <w:p w:rsidR="00FE1409" w:rsidRDefault="00FE1409" w:rsidP="00FE1409">
      <w:pPr>
        <w:rPr>
          <w:b/>
          <w:i/>
          <w:sz w:val="21"/>
          <w:szCs w:val="21"/>
          <w:u w:val="single"/>
        </w:rPr>
      </w:pPr>
      <w:r w:rsidRPr="00201FAC">
        <w:rPr>
          <w:b/>
          <w:i/>
          <w:sz w:val="21"/>
          <w:szCs w:val="21"/>
          <w:u w:val="single"/>
        </w:rPr>
        <w:t>Pastoral Prayer:</w:t>
      </w:r>
    </w:p>
    <w:p w:rsidR="00FE1409" w:rsidRDefault="00FE1409" w:rsidP="00FE1409">
      <w:pPr>
        <w:rPr>
          <w:b/>
          <w:i/>
          <w:sz w:val="21"/>
          <w:szCs w:val="21"/>
          <w:u w:val="single"/>
        </w:rPr>
      </w:pPr>
      <w:r w:rsidRPr="0055073A">
        <w:rPr>
          <w:b/>
          <w:i/>
          <w:sz w:val="21"/>
          <w:szCs w:val="21"/>
          <w:u w:val="single"/>
        </w:rPr>
        <w:t>The Lord’s Prayer:</w:t>
      </w:r>
    </w:p>
    <w:p w:rsidR="008D0890" w:rsidRPr="008D0890" w:rsidRDefault="008D0890" w:rsidP="00FE1409">
      <w:pPr>
        <w:rPr>
          <w:b/>
          <w:i/>
          <w:sz w:val="10"/>
          <w:szCs w:val="10"/>
          <w:u w:val="single"/>
        </w:rPr>
      </w:pPr>
    </w:p>
    <w:p w:rsidR="007F63DE" w:rsidRPr="007F63DE" w:rsidRDefault="007F63DE" w:rsidP="007F63DE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1"/>
          <w:szCs w:val="21"/>
        </w:rPr>
      </w:pPr>
      <w:r w:rsidRPr="007F63DE">
        <w:rPr>
          <w:b/>
          <w:bCs/>
          <w:i/>
          <w:color w:val="000000"/>
          <w:sz w:val="21"/>
          <w:szCs w:val="21"/>
          <w:u w:val="single"/>
        </w:rPr>
        <w:t>Hymn of Preparation:</w:t>
      </w:r>
      <w:r w:rsidRPr="007F63DE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   </w:t>
      </w:r>
      <w:r w:rsidRPr="007F63DE">
        <w:rPr>
          <w:b/>
          <w:bCs/>
          <w:color w:val="000000"/>
          <w:sz w:val="21"/>
          <w:szCs w:val="21"/>
        </w:rPr>
        <w:t xml:space="preserve">O Master, Let Me Walk with Thee </w:t>
      </w:r>
      <w:r>
        <w:rPr>
          <w:b/>
          <w:bCs/>
          <w:color w:val="000000"/>
          <w:sz w:val="21"/>
          <w:szCs w:val="21"/>
        </w:rPr>
        <w:t xml:space="preserve">  </w:t>
      </w:r>
      <w:r w:rsidRPr="007F63DE">
        <w:rPr>
          <w:b/>
          <w:bCs/>
          <w:color w:val="000000"/>
          <w:sz w:val="21"/>
          <w:szCs w:val="21"/>
        </w:rPr>
        <w:t>UMH #430</w:t>
      </w: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O Master, let me walk with thee in lowly paths of service free;</w:t>
      </w: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Tell me thy secret; help me bear the strain of toil, the fret of care.</w:t>
      </w:r>
    </w:p>
    <w:p w:rsidR="00163385" w:rsidRPr="005C2E0C" w:rsidRDefault="00163385" w:rsidP="00163385">
      <w:pPr>
        <w:keepLines/>
        <w:widowControl w:val="0"/>
        <w:rPr>
          <w:sz w:val="10"/>
          <w:szCs w:val="10"/>
        </w:rPr>
      </w:pP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Help me the slow of heart to move by some clear, winning word of love;</w:t>
      </w: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Teach me the wayward feet to stay, and guide them in the homeward way.</w:t>
      </w:r>
    </w:p>
    <w:p w:rsidR="00163385" w:rsidRDefault="00163385" w:rsidP="00163385">
      <w:pPr>
        <w:keepLines/>
        <w:widowControl w:val="0"/>
        <w:rPr>
          <w:sz w:val="20"/>
          <w:szCs w:val="20"/>
        </w:rPr>
      </w:pP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lastRenderedPageBreak/>
        <w:t>Teach me thy patience; still with thee in closer, dearer company,</w:t>
      </w:r>
    </w:p>
    <w:p w:rsid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In work that keeps faith sweet and strong, in trust that triumphs over wrong;</w:t>
      </w:r>
    </w:p>
    <w:p w:rsidR="00163385" w:rsidRPr="00C3775C" w:rsidRDefault="00163385" w:rsidP="00163385">
      <w:pPr>
        <w:keepLines/>
        <w:widowControl w:val="0"/>
        <w:rPr>
          <w:sz w:val="6"/>
          <w:szCs w:val="6"/>
        </w:rPr>
      </w:pP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In hope that sends a shining ray far down the future’s broadening way,</w:t>
      </w:r>
    </w:p>
    <w:p w:rsidR="00163385" w:rsidRPr="00163385" w:rsidRDefault="00163385" w:rsidP="00163385">
      <w:pPr>
        <w:keepLines/>
        <w:widowControl w:val="0"/>
        <w:rPr>
          <w:sz w:val="20"/>
          <w:szCs w:val="20"/>
        </w:rPr>
      </w:pPr>
      <w:r w:rsidRPr="00163385">
        <w:rPr>
          <w:sz w:val="20"/>
          <w:szCs w:val="20"/>
        </w:rPr>
        <w:t>In peace that only thou canst give, with thee, O Master, let me live.</w:t>
      </w:r>
    </w:p>
    <w:p w:rsidR="007F63DE" w:rsidRPr="00C3775C" w:rsidRDefault="007F63DE" w:rsidP="00FE1409">
      <w:pPr>
        <w:rPr>
          <w:sz w:val="6"/>
          <w:szCs w:val="6"/>
        </w:rPr>
      </w:pPr>
    </w:p>
    <w:p w:rsidR="00FE1409" w:rsidRPr="007C6BD3" w:rsidRDefault="00FE1409" w:rsidP="00FE1409">
      <w:pPr>
        <w:rPr>
          <w:b/>
          <w:sz w:val="21"/>
          <w:szCs w:val="21"/>
        </w:rPr>
      </w:pPr>
      <w:r w:rsidRPr="007C6BD3">
        <w:rPr>
          <w:b/>
          <w:i/>
          <w:sz w:val="21"/>
          <w:szCs w:val="21"/>
          <w:u w:val="single"/>
        </w:rPr>
        <w:t>Scripture:</w:t>
      </w:r>
      <w:r w:rsidRPr="007C6BD3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                      </w:t>
      </w:r>
      <w:r w:rsidR="00163385" w:rsidRPr="00163385">
        <w:rPr>
          <w:b/>
          <w:color w:val="000000"/>
          <w:sz w:val="21"/>
          <w:szCs w:val="21"/>
        </w:rPr>
        <w:t>Mark 8:27-38</w:t>
      </w:r>
    </w:p>
    <w:p w:rsidR="00FE1409" w:rsidRPr="007C6BD3" w:rsidRDefault="00FE1409" w:rsidP="00FE1409">
      <w:pPr>
        <w:rPr>
          <w:b/>
          <w:sz w:val="21"/>
          <w:szCs w:val="21"/>
        </w:rPr>
      </w:pPr>
      <w:r w:rsidRPr="007C6BD3">
        <w:rPr>
          <w:b/>
          <w:i/>
          <w:sz w:val="21"/>
          <w:szCs w:val="21"/>
          <w:u w:val="single"/>
        </w:rPr>
        <w:t>Sermon:</w:t>
      </w:r>
      <w:r w:rsidRPr="007C6BD3">
        <w:rPr>
          <w:b/>
          <w:sz w:val="21"/>
          <w:szCs w:val="21"/>
        </w:rPr>
        <w:t xml:space="preserve"> </w:t>
      </w:r>
      <w:r w:rsidR="00163385">
        <w:rPr>
          <w:b/>
          <w:sz w:val="21"/>
          <w:szCs w:val="21"/>
        </w:rPr>
        <w:t xml:space="preserve">     </w:t>
      </w:r>
      <w:r w:rsidR="00163385" w:rsidRPr="00163385">
        <w:rPr>
          <w:b/>
          <w:color w:val="000000"/>
          <w:sz w:val="21"/>
          <w:szCs w:val="21"/>
        </w:rPr>
        <w:t xml:space="preserve">“Are You Sure </w:t>
      </w:r>
      <w:proofErr w:type="gramStart"/>
      <w:r w:rsidR="00163385" w:rsidRPr="00163385">
        <w:rPr>
          <w:b/>
          <w:color w:val="000000"/>
          <w:sz w:val="21"/>
          <w:szCs w:val="21"/>
        </w:rPr>
        <w:t>You’re</w:t>
      </w:r>
      <w:proofErr w:type="gramEnd"/>
      <w:r w:rsidR="00163385" w:rsidRPr="00163385">
        <w:rPr>
          <w:b/>
          <w:color w:val="000000"/>
          <w:sz w:val="21"/>
          <w:szCs w:val="21"/>
        </w:rPr>
        <w:t xml:space="preserve"> Up for This?”</w:t>
      </w:r>
      <w:r w:rsidR="00163385">
        <w:rPr>
          <w:b/>
          <w:color w:val="000000"/>
          <w:sz w:val="21"/>
          <w:szCs w:val="21"/>
        </w:rPr>
        <w:t xml:space="preserve">    </w:t>
      </w:r>
      <w:r w:rsidRPr="003E167E">
        <w:rPr>
          <w:b/>
          <w:sz w:val="21"/>
          <w:szCs w:val="21"/>
        </w:rPr>
        <w:t>Rev. Karen Murray</w:t>
      </w:r>
    </w:p>
    <w:p w:rsidR="00FE1409" w:rsidRPr="00C3775C" w:rsidRDefault="00FE1409" w:rsidP="00FE1409">
      <w:pPr>
        <w:rPr>
          <w:b/>
          <w:i/>
          <w:sz w:val="6"/>
          <w:szCs w:val="6"/>
          <w:u w:val="single"/>
        </w:rPr>
      </w:pPr>
    </w:p>
    <w:p w:rsidR="00FE1409" w:rsidRDefault="00FE1409" w:rsidP="00FE1409">
      <w:pPr>
        <w:rPr>
          <w:b/>
          <w:sz w:val="21"/>
          <w:szCs w:val="21"/>
        </w:rPr>
      </w:pPr>
      <w:r w:rsidRPr="00201FAC">
        <w:rPr>
          <w:b/>
          <w:i/>
          <w:sz w:val="21"/>
          <w:szCs w:val="21"/>
          <w:u w:val="single"/>
        </w:rPr>
        <w:t>Closing Hymn:</w:t>
      </w:r>
      <w:r w:rsidRPr="00201FAC">
        <w:rPr>
          <w:b/>
          <w:sz w:val="21"/>
          <w:szCs w:val="21"/>
        </w:rPr>
        <w:t xml:space="preserve"> </w:t>
      </w:r>
      <w:r w:rsidRPr="00201FAC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</w:t>
      </w:r>
      <w:r w:rsidR="0016338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163385" w:rsidRPr="00163385">
        <w:rPr>
          <w:b/>
          <w:color w:val="000000"/>
          <w:sz w:val="21"/>
          <w:szCs w:val="21"/>
        </w:rPr>
        <w:t xml:space="preserve">I Am Thine, O Lord </w:t>
      </w:r>
      <w:r w:rsidR="00163385">
        <w:rPr>
          <w:b/>
          <w:color w:val="000000"/>
          <w:sz w:val="21"/>
          <w:szCs w:val="21"/>
        </w:rPr>
        <w:t xml:space="preserve">                            </w:t>
      </w:r>
      <w:r w:rsidR="00163385" w:rsidRPr="00163385">
        <w:rPr>
          <w:b/>
          <w:color w:val="000000"/>
          <w:sz w:val="21"/>
          <w:szCs w:val="21"/>
        </w:rPr>
        <w:t>UMH #419</w:t>
      </w:r>
    </w:p>
    <w:p w:rsidR="003B0EFA" w:rsidRPr="003B0EFA" w:rsidRDefault="003B0EFA" w:rsidP="003B0EFA">
      <w:pPr>
        <w:rPr>
          <w:sz w:val="21"/>
          <w:szCs w:val="21"/>
        </w:rPr>
      </w:pPr>
      <w:r w:rsidRPr="003B0EFA">
        <w:rPr>
          <w:sz w:val="21"/>
          <w:szCs w:val="21"/>
        </w:rPr>
        <w:t>I am thine, O Lord, I have heard thy voice, and it told thy love to me;</w:t>
      </w:r>
    </w:p>
    <w:p w:rsidR="003B0EFA" w:rsidRPr="003B0EFA" w:rsidRDefault="003B0EFA" w:rsidP="003B0EFA">
      <w:pPr>
        <w:rPr>
          <w:sz w:val="21"/>
          <w:szCs w:val="21"/>
        </w:rPr>
      </w:pPr>
      <w:proofErr w:type="gramStart"/>
      <w:r w:rsidRPr="003B0EFA">
        <w:rPr>
          <w:sz w:val="21"/>
          <w:szCs w:val="21"/>
        </w:rPr>
        <w:t>But I long to rise in the arms of faith and be closer drawn to thee.</w:t>
      </w:r>
      <w:proofErr w:type="gramEnd"/>
      <w:r w:rsidRPr="003B0EFA">
        <w:rPr>
          <w:sz w:val="21"/>
          <w:szCs w:val="21"/>
        </w:rPr>
        <w:t xml:space="preserve"> </w:t>
      </w:r>
    </w:p>
    <w:p w:rsidR="003B0EFA" w:rsidRPr="00C3775C" w:rsidRDefault="003B0EFA" w:rsidP="003B0EFA">
      <w:pPr>
        <w:rPr>
          <w:sz w:val="6"/>
          <w:szCs w:val="6"/>
        </w:rPr>
      </w:pPr>
    </w:p>
    <w:p w:rsidR="003B0EFA" w:rsidRPr="003B0EFA" w:rsidRDefault="003B0EFA" w:rsidP="003B0EFA">
      <w:pPr>
        <w:rPr>
          <w:sz w:val="21"/>
          <w:szCs w:val="21"/>
        </w:rPr>
      </w:pPr>
      <w:r w:rsidRPr="003B0EFA">
        <w:rPr>
          <w:b/>
          <w:sz w:val="21"/>
          <w:szCs w:val="21"/>
        </w:rPr>
        <w:t>Refrain:</w:t>
      </w:r>
      <w:r w:rsidRPr="003B0EFA">
        <w:rPr>
          <w:sz w:val="21"/>
          <w:szCs w:val="21"/>
        </w:rPr>
        <w:t xml:space="preserve"> Draw me nearer, nearer, blessed Lord, to the cross where thou hast died.  </w:t>
      </w:r>
    </w:p>
    <w:p w:rsidR="003B0EFA" w:rsidRPr="003B0EFA" w:rsidRDefault="003B0EFA" w:rsidP="003B0EFA">
      <w:pPr>
        <w:rPr>
          <w:sz w:val="21"/>
          <w:szCs w:val="21"/>
        </w:rPr>
      </w:pPr>
      <w:r w:rsidRPr="003B0EFA">
        <w:rPr>
          <w:sz w:val="21"/>
          <w:szCs w:val="21"/>
        </w:rPr>
        <w:t>Draw me nearer, nearer, nearer, blessed Lord, to thy precious, bleeding side.</w:t>
      </w:r>
    </w:p>
    <w:p w:rsidR="003B0EFA" w:rsidRPr="00C3775C" w:rsidRDefault="003B0EFA" w:rsidP="003B0EFA">
      <w:pPr>
        <w:rPr>
          <w:sz w:val="6"/>
          <w:szCs w:val="6"/>
        </w:rPr>
      </w:pPr>
    </w:p>
    <w:p w:rsidR="003B0EFA" w:rsidRPr="003B0EFA" w:rsidRDefault="003B0EFA" w:rsidP="003B0EFA">
      <w:pPr>
        <w:rPr>
          <w:sz w:val="21"/>
          <w:szCs w:val="21"/>
        </w:rPr>
      </w:pPr>
      <w:r w:rsidRPr="003B0EFA">
        <w:rPr>
          <w:sz w:val="21"/>
          <w:szCs w:val="21"/>
        </w:rPr>
        <w:t xml:space="preserve">Consecrate me now to thy service, Lord, by the power of grace divine; </w:t>
      </w:r>
    </w:p>
    <w:p w:rsidR="003B0EFA" w:rsidRPr="003B0EFA" w:rsidRDefault="003B0EFA" w:rsidP="003B0EFA">
      <w:pPr>
        <w:rPr>
          <w:sz w:val="21"/>
          <w:szCs w:val="21"/>
        </w:rPr>
      </w:pPr>
      <w:r w:rsidRPr="003B0EFA">
        <w:rPr>
          <w:sz w:val="21"/>
          <w:szCs w:val="21"/>
        </w:rPr>
        <w:t xml:space="preserve">Let my soul look up with a steadfast hope, and my will be lost in thine. </w:t>
      </w:r>
      <w:r w:rsidRPr="003B0EFA">
        <w:rPr>
          <w:b/>
          <w:sz w:val="21"/>
          <w:szCs w:val="21"/>
        </w:rPr>
        <w:t>Refrain:</w:t>
      </w:r>
    </w:p>
    <w:p w:rsidR="003B0EFA" w:rsidRPr="00C3775C" w:rsidRDefault="003B0EFA" w:rsidP="003B0EFA">
      <w:pPr>
        <w:rPr>
          <w:b/>
          <w:sz w:val="6"/>
          <w:szCs w:val="6"/>
        </w:rPr>
      </w:pPr>
    </w:p>
    <w:p w:rsidR="003B0EFA" w:rsidRPr="00157A66" w:rsidRDefault="003B0EFA" w:rsidP="003B0EFA">
      <w:pPr>
        <w:rPr>
          <w:sz w:val="21"/>
          <w:szCs w:val="21"/>
        </w:rPr>
      </w:pPr>
      <w:r w:rsidRPr="00157A66">
        <w:rPr>
          <w:sz w:val="21"/>
          <w:szCs w:val="21"/>
        </w:rPr>
        <w:t>O the pure delight of a single hour that before thy throne I spend,</w:t>
      </w:r>
    </w:p>
    <w:p w:rsidR="003B0EFA" w:rsidRPr="00157A66" w:rsidRDefault="003B0EFA" w:rsidP="003B0EFA">
      <w:pPr>
        <w:rPr>
          <w:sz w:val="21"/>
          <w:szCs w:val="21"/>
        </w:rPr>
      </w:pPr>
      <w:r w:rsidRPr="00157A66">
        <w:rPr>
          <w:sz w:val="21"/>
          <w:szCs w:val="21"/>
        </w:rPr>
        <w:t>When I kneel in prayer, and with thee, my God, I commune as friend with friend!</w:t>
      </w:r>
      <w:r>
        <w:rPr>
          <w:sz w:val="21"/>
          <w:szCs w:val="21"/>
        </w:rPr>
        <w:t xml:space="preserve"> </w:t>
      </w:r>
      <w:r w:rsidRPr="00157A66">
        <w:rPr>
          <w:b/>
          <w:sz w:val="21"/>
          <w:szCs w:val="21"/>
        </w:rPr>
        <w:t>Refrain:</w:t>
      </w:r>
    </w:p>
    <w:p w:rsidR="003B0EFA" w:rsidRPr="00C3775C" w:rsidRDefault="003B0EFA" w:rsidP="003B0EFA">
      <w:pPr>
        <w:rPr>
          <w:sz w:val="6"/>
          <w:szCs w:val="6"/>
        </w:rPr>
      </w:pPr>
    </w:p>
    <w:p w:rsidR="003B0EFA" w:rsidRPr="00157A66" w:rsidRDefault="003B0EFA" w:rsidP="003B0EFA">
      <w:pPr>
        <w:rPr>
          <w:sz w:val="21"/>
          <w:szCs w:val="21"/>
        </w:rPr>
      </w:pPr>
      <w:r w:rsidRPr="00157A66">
        <w:rPr>
          <w:sz w:val="21"/>
          <w:szCs w:val="21"/>
        </w:rPr>
        <w:t>There are depths of love that I cannot know till I cross the narrow sea;</w:t>
      </w:r>
    </w:p>
    <w:p w:rsidR="003B0EFA" w:rsidRPr="00820203" w:rsidRDefault="003B0EFA" w:rsidP="003B0EFA">
      <w:pPr>
        <w:rPr>
          <w:sz w:val="21"/>
          <w:szCs w:val="21"/>
        </w:rPr>
      </w:pPr>
      <w:r w:rsidRPr="00157A66">
        <w:rPr>
          <w:sz w:val="21"/>
          <w:szCs w:val="21"/>
        </w:rPr>
        <w:t>There are heights of joy that I may not reach till I rest in peace with thee.</w:t>
      </w:r>
      <w:r>
        <w:rPr>
          <w:sz w:val="21"/>
          <w:szCs w:val="21"/>
        </w:rPr>
        <w:t xml:space="preserve"> </w:t>
      </w:r>
      <w:r w:rsidRPr="00157A66">
        <w:rPr>
          <w:b/>
          <w:sz w:val="21"/>
          <w:szCs w:val="21"/>
        </w:rPr>
        <w:t>Refrain:</w:t>
      </w:r>
    </w:p>
    <w:p w:rsidR="00FE1409" w:rsidRPr="00C3775C" w:rsidRDefault="00FE1409" w:rsidP="00FE1409">
      <w:pPr>
        <w:rPr>
          <w:b/>
          <w:sz w:val="6"/>
          <w:szCs w:val="6"/>
        </w:rPr>
      </w:pPr>
    </w:p>
    <w:p w:rsidR="00FE1409" w:rsidRDefault="00FE1409" w:rsidP="00FE1409">
      <w:pPr>
        <w:rPr>
          <w:b/>
          <w:sz w:val="21"/>
          <w:szCs w:val="21"/>
        </w:rPr>
      </w:pPr>
      <w:r>
        <w:rPr>
          <w:b/>
          <w:sz w:val="21"/>
          <w:szCs w:val="21"/>
        </w:rPr>
        <w:t>Benediction</w:t>
      </w:r>
      <w:r w:rsidRPr="00201FAC">
        <w:rPr>
          <w:b/>
          <w:sz w:val="21"/>
          <w:szCs w:val="21"/>
        </w:rPr>
        <w:t xml:space="preserve">     </w:t>
      </w:r>
    </w:p>
    <w:p w:rsidR="00FE1409" w:rsidRPr="008D0890" w:rsidRDefault="00FE1409" w:rsidP="00FE1409">
      <w:pPr>
        <w:rPr>
          <w:b/>
          <w:sz w:val="10"/>
          <w:szCs w:val="10"/>
        </w:rPr>
      </w:pPr>
    </w:p>
    <w:p w:rsidR="00C3775C" w:rsidRPr="00201FAC" w:rsidRDefault="00FE1409" w:rsidP="00C3775C">
      <w:pPr>
        <w:rPr>
          <w:b/>
          <w:sz w:val="21"/>
          <w:szCs w:val="21"/>
        </w:rPr>
      </w:pPr>
      <w:r w:rsidRPr="00201FAC">
        <w:rPr>
          <w:b/>
          <w:i/>
          <w:sz w:val="21"/>
          <w:szCs w:val="21"/>
          <w:u w:val="single"/>
        </w:rPr>
        <w:t>Sending Forth</w:t>
      </w:r>
      <w:r>
        <w:rPr>
          <w:b/>
          <w:i/>
          <w:sz w:val="21"/>
          <w:szCs w:val="21"/>
          <w:u w:val="single"/>
        </w:rPr>
        <w:t>:</w:t>
      </w:r>
      <w:r>
        <w:rPr>
          <w:b/>
          <w:sz w:val="21"/>
          <w:szCs w:val="21"/>
        </w:rPr>
        <w:t xml:space="preserve">             </w:t>
      </w:r>
      <w:r w:rsidR="00C3775C">
        <w:rPr>
          <w:b/>
          <w:sz w:val="21"/>
          <w:szCs w:val="21"/>
        </w:rPr>
        <w:t xml:space="preserve">        </w:t>
      </w:r>
      <w:r w:rsidR="00C3775C" w:rsidRPr="00B92A66">
        <w:rPr>
          <w:b/>
          <w:sz w:val="21"/>
          <w:szCs w:val="21"/>
        </w:rPr>
        <w:t>Go In Love</w:t>
      </w:r>
      <w:r w:rsidR="00C3775C" w:rsidRPr="00201FAC">
        <w:rPr>
          <w:b/>
          <w:sz w:val="21"/>
          <w:szCs w:val="21"/>
        </w:rPr>
        <w:t xml:space="preserve"> </w:t>
      </w:r>
    </w:p>
    <w:p w:rsidR="00C3775C" w:rsidRPr="001A3C69" w:rsidRDefault="00C3775C" w:rsidP="00C3775C">
      <w:pPr>
        <w:pStyle w:val="BodyA"/>
        <w:rPr>
          <w:sz w:val="21"/>
          <w:szCs w:val="21"/>
        </w:rPr>
      </w:pPr>
      <w:r w:rsidRPr="001A3C69">
        <w:rPr>
          <w:sz w:val="21"/>
          <w:szCs w:val="21"/>
        </w:rPr>
        <w:t xml:space="preserve">Go in love.  Have no fear, God will guide you, </w:t>
      </w:r>
      <w:proofErr w:type="gramStart"/>
      <w:r w:rsidRPr="001A3C69">
        <w:rPr>
          <w:sz w:val="21"/>
          <w:szCs w:val="21"/>
        </w:rPr>
        <w:t>He</w:t>
      </w:r>
      <w:proofErr w:type="gramEnd"/>
      <w:r w:rsidRPr="001A3C69">
        <w:rPr>
          <w:sz w:val="21"/>
          <w:szCs w:val="21"/>
        </w:rPr>
        <w:t xml:space="preserve"> is always near.</w:t>
      </w:r>
    </w:p>
    <w:p w:rsidR="00C3775C" w:rsidRPr="001A3C69" w:rsidRDefault="00C3775C" w:rsidP="00C3775C">
      <w:pPr>
        <w:pStyle w:val="BodyA"/>
        <w:rPr>
          <w:sz w:val="21"/>
          <w:szCs w:val="21"/>
        </w:rPr>
      </w:pPr>
      <w:r w:rsidRPr="001A3C69">
        <w:rPr>
          <w:sz w:val="21"/>
          <w:szCs w:val="21"/>
        </w:rPr>
        <w:t>Go in love.  Take his hand.  God will hear you, He will understand.</w:t>
      </w:r>
    </w:p>
    <w:p w:rsidR="00C3775C" w:rsidRPr="001A3C69" w:rsidRDefault="00C3775C" w:rsidP="00C3775C">
      <w:pPr>
        <w:pStyle w:val="BodyA"/>
        <w:rPr>
          <w:sz w:val="21"/>
          <w:szCs w:val="21"/>
        </w:rPr>
      </w:pPr>
      <w:r w:rsidRPr="001A3C69">
        <w:rPr>
          <w:sz w:val="21"/>
          <w:szCs w:val="21"/>
        </w:rPr>
        <w:t xml:space="preserve">May his </w:t>
      </w:r>
      <w:proofErr w:type="gramStart"/>
      <w:r w:rsidRPr="001A3C69">
        <w:rPr>
          <w:sz w:val="21"/>
          <w:szCs w:val="21"/>
        </w:rPr>
        <w:t>light forever shine</w:t>
      </w:r>
      <w:proofErr w:type="gramEnd"/>
      <w:r w:rsidRPr="001A3C69">
        <w:rPr>
          <w:sz w:val="21"/>
          <w:szCs w:val="21"/>
        </w:rPr>
        <w:t xml:space="preserve"> upon you; May his peace be always in your heart.</w:t>
      </w:r>
    </w:p>
    <w:p w:rsidR="00C3775C" w:rsidRPr="001A3C69" w:rsidRDefault="00C3775C" w:rsidP="00C3775C">
      <w:pPr>
        <w:pStyle w:val="BodyA"/>
        <w:rPr>
          <w:sz w:val="21"/>
          <w:szCs w:val="21"/>
        </w:rPr>
      </w:pPr>
      <w:r w:rsidRPr="001A3C69">
        <w:rPr>
          <w:sz w:val="21"/>
          <w:szCs w:val="21"/>
        </w:rPr>
        <w:t>Go in love, face each day.  God will lead you, He will show the way.</w:t>
      </w:r>
    </w:p>
    <w:p w:rsidR="00C3775C" w:rsidRDefault="00C3775C" w:rsidP="00C3775C">
      <w:pPr>
        <w:pStyle w:val="BodyA"/>
        <w:rPr>
          <w:sz w:val="21"/>
          <w:szCs w:val="21"/>
        </w:rPr>
      </w:pPr>
      <w:r w:rsidRPr="001A3C69">
        <w:rPr>
          <w:sz w:val="21"/>
          <w:szCs w:val="21"/>
        </w:rPr>
        <w:t>Go in love and live in faith.  Amen.</w:t>
      </w:r>
    </w:p>
    <w:p w:rsidR="00FE1409" w:rsidRPr="008D0890" w:rsidRDefault="00FE1409" w:rsidP="00FE1409">
      <w:pPr>
        <w:pStyle w:val="BodyA"/>
        <w:rPr>
          <w:sz w:val="10"/>
          <w:szCs w:val="10"/>
        </w:rPr>
      </w:pPr>
    </w:p>
    <w:p w:rsidR="00FE1409" w:rsidRDefault="00FE1409" w:rsidP="00FE1409">
      <w:pPr>
        <w:rPr>
          <w:b/>
          <w:sz w:val="21"/>
          <w:szCs w:val="21"/>
        </w:rPr>
      </w:pPr>
      <w:r w:rsidRPr="00201FAC">
        <w:rPr>
          <w:b/>
          <w:sz w:val="21"/>
          <w:szCs w:val="21"/>
        </w:rPr>
        <w:t>Postlude</w:t>
      </w:r>
    </w:p>
    <w:p w:rsidR="00FE1409" w:rsidRPr="008D0890" w:rsidRDefault="00FE1409" w:rsidP="00FE1409">
      <w:pPr>
        <w:rPr>
          <w:b/>
          <w:sz w:val="10"/>
          <w:szCs w:val="10"/>
        </w:rPr>
      </w:pPr>
    </w:p>
    <w:p w:rsidR="00FE1409" w:rsidRPr="007973AC" w:rsidRDefault="00FE1409" w:rsidP="00FE1409">
      <w:pPr>
        <w:rPr>
          <w:sz w:val="20"/>
          <w:szCs w:val="20"/>
        </w:rPr>
      </w:pPr>
      <w:r w:rsidRPr="007973AC">
        <w:rPr>
          <w:sz w:val="20"/>
          <w:szCs w:val="20"/>
        </w:rPr>
        <w:t xml:space="preserve">Last week’s offering </w:t>
      </w:r>
      <w:r w:rsidR="002349F9">
        <w:rPr>
          <w:sz w:val="20"/>
          <w:szCs w:val="20"/>
        </w:rPr>
        <w:t>received: $</w:t>
      </w:r>
      <w:proofErr w:type="gramStart"/>
      <w:r w:rsidR="002349F9">
        <w:rPr>
          <w:sz w:val="20"/>
          <w:szCs w:val="20"/>
        </w:rPr>
        <w:t>1,104.5</w:t>
      </w:r>
      <w:r w:rsidRPr="007973AC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973AC">
        <w:rPr>
          <w:sz w:val="20"/>
          <w:szCs w:val="20"/>
        </w:rPr>
        <w:t>In</w:t>
      </w:r>
      <w:proofErr w:type="gramEnd"/>
      <w:r w:rsidRPr="007973AC">
        <w:rPr>
          <w:sz w:val="20"/>
          <w:szCs w:val="20"/>
        </w:rPr>
        <w:t xml:space="preserve"> person attendance last week:</w:t>
      </w:r>
      <w:r w:rsidR="002349F9">
        <w:rPr>
          <w:sz w:val="20"/>
          <w:szCs w:val="20"/>
        </w:rPr>
        <w:t xml:space="preserve"> 4</w:t>
      </w:r>
      <w:bookmarkStart w:id="0" w:name="_GoBack"/>
      <w:bookmarkEnd w:id="0"/>
      <w:r w:rsidRPr="007973AC">
        <w:rPr>
          <w:sz w:val="20"/>
          <w:szCs w:val="20"/>
        </w:rPr>
        <w:t>4</w:t>
      </w:r>
    </w:p>
    <w:p w:rsidR="00FE1409" w:rsidRPr="008D0890" w:rsidRDefault="00FE1409" w:rsidP="00FE1409">
      <w:pPr>
        <w:widowControl w:val="0"/>
        <w:jc w:val="center"/>
        <w:rPr>
          <w:rFonts w:eastAsia="Times New Roman"/>
          <w:i/>
          <w:iCs/>
          <w:sz w:val="8"/>
          <w:szCs w:val="8"/>
        </w:rPr>
      </w:pPr>
    </w:p>
    <w:p w:rsidR="00FE1409" w:rsidRPr="008D0890" w:rsidRDefault="00FE1409" w:rsidP="00FE1409">
      <w:pPr>
        <w:widowControl w:val="0"/>
        <w:jc w:val="center"/>
        <w:rPr>
          <w:rFonts w:eastAsia="Times New Roman"/>
          <w:sz w:val="6"/>
          <w:szCs w:val="6"/>
        </w:rPr>
      </w:pPr>
    </w:p>
    <w:p w:rsidR="00FE1409" w:rsidRPr="00973FC1" w:rsidRDefault="00FE1409" w:rsidP="00FE1409">
      <w:pPr>
        <w:widowControl w:val="0"/>
        <w:jc w:val="center"/>
        <w:rPr>
          <w:rFonts w:eastAsia="Times New Roman"/>
          <w:i/>
          <w:iCs/>
          <w:sz w:val="20"/>
          <w:szCs w:val="20"/>
        </w:rPr>
      </w:pPr>
      <w:r w:rsidRPr="00973FC1">
        <w:rPr>
          <w:rFonts w:eastAsia="Times New Roman"/>
          <w:i/>
          <w:iCs/>
          <w:sz w:val="20"/>
          <w:szCs w:val="20"/>
        </w:rPr>
        <w:t>“Our vision is to share Christ’s love with all by ministering to those in need</w:t>
      </w:r>
    </w:p>
    <w:p w:rsidR="00FE1409" w:rsidRPr="00973FC1" w:rsidRDefault="00FE1409" w:rsidP="00FE1409">
      <w:pPr>
        <w:widowControl w:val="0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973FC1">
        <w:rPr>
          <w:rFonts w:eastAsia="Times New Roman"/>
          <w:i/>
          <w:iCs/>
          <w:sz w:val="20"/>
          <w:szCs w:val="20"/>
        </w:rPr>
        <w:t>spiritually</w:t>
      </w:r>
      <w:proofErr w:type="gramEnd"/>
      <w:r w:rsidRPr="00973FC1">
        <w:rPr>
          <w:rFonts w:eastAsia="Times New Roman"/>
          <w:i/>
          <w:iCs/>
          <w:sz w:val="20"/>
          <w:szCs w:val="20"/>
        </w:rPr>
        <w:t xml:space="preserve">, emotionally, and physically with grateful hearts </w:t>
      </w:r>
    </w:p>
    <w:p w:rsidR="00C3775C" w:rsidRDefault="00FE1409" w:rsidP="00C3775C">
      <w:pPr>
        <w:widowControl w:val="0"/>
        <w:jc w:val="center"/>
        <w:rPr>
          <w:rFonts w:eastAsia="Times New Roman"/>
          <w:sz w:val="20"/>
          <w:szCs w:val="20"/>
        </w:rPr>
      </w:pPr>
      <w:proofErr w:type="gramStart"/>
      <w:r w:rsidRPr="00973FC1">
        <w:rPr>
          <w:rFonts w:eastAsia="Times New Roman"/>
          <w:i/>
          <w:iCs/>
          <w:sz w:val="20"/>
          <w:szCs w:val="20"/>
        </w:rPr>
        <w:t>as</w:t>
      </w:r>
      <w:proofErr w:type="gramEnd"/>
      <w:r w:rsidRPr="00973FC1">
        <w:rPr>
          <w:rFonts w:eastAsia="Times New Roman"/>
          <w:i/>
          <w:iCs/>
          <w:sz w:val="20"/>
          <w:szCs w:val="20"/>
        </w:rPr>
        <w:t xml:space="preserve"> demonstrated by God’s love for us.”</w:t>
      </w:r>
      <w:r w:rsidRPr="00973FC1">
        <w:rPr>
          <w:rFonts w:eastAsia="Times New Roman"/>
          <w:sz w:val="20"/>
          <w:szCs w:val="20"/>
        </w:rPr>
        <w:t xml:space="preserve"> (1 John 4:19)</w:t>
      </w:r>
    </w:p>
    <w:p w:rsidR="00FE1409" w:rsidRPr="00C3775C" w:rsidRDefault="00FE1409" w:rsidP="00C3775C">
      <w:pPr>
        <w:widowControl w:val="0"/>
        <w:jc w:val="center"/>
        <w:rPr>
          <w:rFonts w:eastAsia="Times New Roman"/>
          <w:sz w:val="20"/>
          <w:szCs w:val="20"/>
        </w:rPr>
      </w:pPr>
      <w:r w:rsidRPr="00B74760">
        <w:rPr>
          <w:b/>
          <w:sz w:val="21"/>
          <w:szCs w:val="21"/>
        </w:rPr>
        <w:lastRenderedPageBreak/>
        <w:t>Masonville-Rancocas United Methodist Church</w:t>
      </w: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200 Masonville Rd.</w:t>
      </w: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Mt. Laurel, New Jersey 08054</w:t>
      </w: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(856) 234-0941</w:t>
      </w:r>
    </w:p>
    <w:p w:rsidR="00FE1409" w:rsidRPr="00B74760" w:rsidRDefault="00FE1409" w:rsidP="00FE1409">
      <w:pPr>
        <w:rPr>
          <w:b/>
          <w:sz w:val="21"/>
          <w:szCs w:val="21"/>
        </w:rPr>
      </w:pPr>
    </w:p>
    <w:p w:rsidR="00FE1409" w:rsidRDefault="00FE1409" w:rsidP="00FE1409">
      <w:pPr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"We are a Christ-Centered Church reaching out to the world transforming lives for the Glory of God.”</w:t>
      </w:r>
    </w:p>
    <w:p w:rsidR="00FE1409" w:rsidRDefault="00FE1409" w:rsidP="00FE1409">
      <w:pPr>
        <w:jc w:val="center"/>
        <w:rPr>
          <w:rFonts w:eastAsia="Times New Roman"/>
          <w:i/>
          <w:iCs/>
        </w:rPr>
      </w:pPr>
    </w:p>
    <w:p w:rsidR="00FE1409" w:rsidRDefault="00FE1409" w:rsidP="00FE1409">
      <w:pPr>
        <w:jc w:val="center"/>
        <w:rPr>
          <w:rFonts w:eastAsia="Times New Roman"/>
          <w:i/>
          <w:iCs/>
        </w:rPr>
      </w:pPr>
    </w:p>
    <w:p w:rsidR="00FE1409" w:rsidRDefault="00C3775C" w:rsidP="00FE1409">
      <w:pPr>
        <w:jc w:val="center"/>
        <w:rPr>
          <w:rFonts w:eastAsia="Times New Roman"/>
          <w:i/>
          <w:iCs/>
        </w:rPr>
      </w:pPr>
      <w:r>
        <w:rPr>
          <w:noProof/>
          <w:lang w:val="en-US"/>
        </w:rPr>
        <w:drawing>
          <wp:inline distT="0" distB="0" distL="0" distR="0" wp14:anchorId="6C12269B" wp14:editId="0F5FE705">
            <wp:extent cx="2516505" cy="33553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09" w:rsidRPr="00EC7A00" w:rsidRDefault="00FE1409" w:rsidP="00FE1409">
      <w:pPr>
        <w:jc w:val="center"/>
        <w:rPr>
          <w:b/>
        </w:rPr>
      </w:pP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Rev. Karen Murray, Pastor</w:t>
      </w:r>
    </w:p>
    <w:p w:rsidR="00FE1409" w:rsidRPr="002209BF" w:rsidRDefault="00FE1409" w:rsidP="00FE1409">
      <w:pPr>
        <w:jc w:val="center"/>
        <w:rPr>
          <w:b/>
          <w:sz w:val="21"/>
          <w:szCs w:val="21"/>
        </w:rPr>
      </w:pPr>
      <w:r w:rsidRPr="002209BF">
        <w:rPr>
          <w:b/>
          <w:sz w:val="21"/>
          <w:szCs w:val="21"/>
        </w:rPr>
        <w:t>Cell # 856-266-0083</w:t>
      </w:r>
    </w:p>
    <w:p w:rsidR="00FE1409" w:rsidRPr="002209BF" w:rsidRDefault="00FE1409" w:rsidP="00FE1409">
      <w:pPr>
        <w:jc w:val="center"/>
        <w:rPr>
          <w:sz w:val="10"/>
          <w:szCs w:val="10"/>
        </w:rPr>
      </w:pP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Mike </w:t>
      </w:r>
      <w:proofErr w:type="spellStart"/>
      <w:r w:rsidRPr="00B74760">
        <w:rPr>
          <w:b/>
          <w:sz w:val="21"/>
          <w:szCs w:val="21"/>
        </w:rPr>
        <w:t>Gerety</w:t>
      </w:r>
      <w:proofErr w:type="spellEnd"/>
      <w:r w:rsidRPr="00B74760">
        <w:rPr>
          <w:b/>
          <w:sz w:val="21"/>
          <w:szCs w:val="21"/>
        </w:rPr>
        <w:t>, Musician</w:t>
      </w: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Shirley </w:t>
      </w:r>
      <w:proofErr w:type="spellStart"/>
      <w:r w:rsidRPr="00B74760">
        <w:rPr>
          <w:b/>
          <w:sz w:val="21"/>
          <w:szCs w:val="21"/>
        </w:rPr>
        <w:t>Bootsma</w:t>
      </w:r>
      <w:proofErr w:type="spellEnd"/>
      <w:r w:rsidRPr="00B74760">
        <w:rPr>
          <w:b/>
          <w:sz w:val="21"/>
          <w:szCs w:val="21"/>
        </w:rPr>
        <w:t>, Choir Director</w:t>
      </w:r>
    </w:p>
    <w:p w:rsidR="00FE1409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Wendy Smith, Administrative Assistant</w:t>
      </w:r>
    </w:p>
    <w:p w:rsidR="00FE1409" w:rsidRPr="002209BF" w:rsidRDefault="00FE1409" w:rsidP="00FE1409">
      <w:pPr>
        <w:jc w:val="center"/>
        <w:rPr>
          <w:b/>
          <w:sz w:val="10"/>
          <w:szCs w:val="10"/>
        </w:rPr>
      </w:pP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Website: www.masumc.org</w:t>
      </w:r>
    </w:p>
    <w:p w:rsidR="00FE1409" w:rsidRPr="00B74760" w:rsidRDefault="00FE1409" w:rsidP="00FE1409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Or Email: </w:t>
      </w:r>
      <w:hyperlink r:id="rId6" w:history="1">
        <w:r w:rsidRPr="00B74760">
          <w:rPr>
            <w:rStyle w:val="Hyperlink"/>
            <w:b/>
            <w:sz w:val="21"/>
            <w:szCs w:val="21"/>
          </w:rPr>
          <w:t>mumc07@live.com</w:t>
        </w:r>
      </w:hyperlink>
    </w:p>
    <w:p w:rsidR="00FE1409" w:rsidRPr="00141FC6" w:rsidRDefault="00FE1409" w:rsidP="00FE1409">
      <w:pPr>
        <w:jc w:val="center"/>
        <w:rPr>
          <w:sz w:val="21"/>
          <w:szCs w:val="21"/>
        </w:rPr>
      </w:pPr>
      <w:r w:rsidRPr="00B74760">
        <w:rPr>
          <w:i/>
          <w:sz w:val="21"/>
          <w:szCs w:val="21"/>
        </w:rPr>
        <w:t>CCLI# 1377729</w:t>
      </w:r>
      <w:r>
        <w:rPr>
          <w:sz w:val="21"/>
          <w:szCs w:val="21"/>
        </w:rPr>
        <w:t>0</w:t>
      </w:r>
    </w:p>
    <w:sectPr w:rsidR="00FE1409" w:rsidRPr="00141FC6" w:rsidSect="00E501B3">
      <w:pgSz w:w="15840" w:h="12240" w:orient="landscape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9"/>
    <w:rsid w:val="00163385"/>
    <w:rsid w:val="00226537"/>
    <w:rsid w:val="002349F9"/>
    <w:rsid w:val="003B0EFA"/>
    <w:rsid w:val="00680AA2"/>
    <w:rsid w:val="00793517"/>
    <w:rsid w:val="007F63DE"/>
    <w:rsid w:val="008622E1"/>
    <w:rsid w:val="008D0890"/>
    <w:rsid w:val="00B0032E"/>
    <w:rsid w:val="00C3775C"/>
    <w:rsid w:val="00D45FF6"/>
    <w:rsid w:val="00E470EE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140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09"/>
    <w:rPr>
      <w:color w:val="0000FF" w:themeColor="hyperlink"/>
      <w:u w:val="single"/>
    </w:rPr>
  </w:style>
  <w:style w:type="paragraph" w:customStyle="1" w:styleId="BodyA">
    <w:name w:val="Body A"/>
    <w:rsid w:val="00FE140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09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140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09"/>
    <w:rPr>
      <w:color w:val="0000FF" w:themeColor="hyperlink"/>
      <w:u w:val="single"/>
    </w:rPr>
  </w:style>
  <w:style w:type="paragraph" w:customStyle="1" w:styleId="BodyA">
    <w:name w:val="Body A"/>
    <w:rsid w:val="00FE140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09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mc07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Masonville</dc:creator>
  <cp:lastModifiedBy>Masonville</cp:lastModifiedBy>
  <cp:revision>9</cp:revision>
  <cp:lastPrinted>2023-01-17T16:24:00Z</cp:lastPrinted>
  <dcterms:created xsi:type="dcterms:W3CDTF">2023-01-17T14:18:00Z</dcterms:created>
  <dcterms:modified xsi:type="dcterms:W3CDTF">2023-01-17T16:26:00Z</dcterms:modified>
</cp:coreProperties>
</file>